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3" w:type="pct"/>
        <w:tblLook w:val="01E0" w:firstRow="1" w:lastRow="1" w:firstColumn="1" w:lastColumn="1" w:noHBand="0" w:noVBand="0"/>
      </w:tblPr>
      <w:tblGrid>
        <w:gridCol w:w="4729"/>
        <w:gridCol w:w="5006"/>
      </w:tblGrid>
      <w:tr w:rsidR="008A4D40" w:rsidRPr="003D50EA" w14:paraId="55FF0072" w14:textId="77777777" w:rsidTr="00242695">
        <w:tc>
          <w:tcPr>
            <w:tcW w:w="2429" w:type="pct"/>
          </w:tcPr>
          <w:p w14:paraId="7C27A096" w14:textId="77777777" w:rsidR="008A4D40" w:rsidRPr="003D50EA" w:rsidRDefault="008A4D40" w:rsidP="00242695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71" w:type="pct"/>
          </w:tcPr>
          <w:tbl>
            <w:tblPr>
              <w:tblW w:w="5083" w:type="pct"/>
              <w:tblLook w:val="01E0" w:firstRow="1" w:lastRow="1" w:firstColumn="1" w:lastColumn="1" w:noHBand="0" w:noVBand="0"/>
            </w:tblPr>
            <w:tblGrid>
              <w:gridCol w:w="4870"/>
            </w:tblGrid>
            <w:tr w:rsidR="00146B7E" w:rsidRPr="0009014E" w14:paraId="43070A2E" w14:textId="77777777" w:rsidTr="009C5A6A">
              <w:tc>
                <w:tcPr>
                  <w:tcW w:w="2571" w:type="pct"/>
                </w:tcPr>
                <w:p w14:paraId="76981268" w14:textId="232FEEFE" w:rsidR="00146B7E" w:rsidRPr="00890697" w:rsidRDefault="007861B1" w:rsidP="00146B7E">
                  <w:pPr>
                    <w:pStyle w:val="PlainText"/>
                    <w:jc w:val="right"/>
                    <w:rPr>
                      <w:rFonts w:ascii="Times New Roman" w:hAnsi="Times New Roman"/>
                    </w:rPr>
                  </w:pP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© 2015</w:t>
                  </w:r>
                  <w:r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-202</w:t>
                  </w:r>
                  <w:r w:rsidR="00050D59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>6</w:t>
                  </w:r>
                  <w:r w:rsidRPr="00C23396"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 xml:space="preserve"> </w:t>
                  </w:r>
                  <w:hyperlink r:id="rId5" w:history="1">
                    <w:r w:rsidRPr="00C23396">
                      <w:rPr>
                        <w:rStyle w:val="Hyperlink"/>
                        <w:rFonts w:ascii="Arial" w:hAnsi="Arial" w:cs="Arial"/>
                        <w:color w:val="auto"/>
                        <w:sz w:val="18"/>
                        <w:szCs w:val="18"/>
                        <w:bdr w:val="single" w:sz="4" w:space="0" w:color="D9D9D9" w:shadow="1"/>
                      </w:rPr>
                      <w:t>Palouse Mindfulness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  <w:bdr w:val="single" w:sz="4" w:space="0" w:color="D9D9D9" w:shadow="1"/>
                    </w:rPr>
                    <w:t xml:space="preserve"> </w:t>
                  </w:r>
                  <w:r w:rsidR="00050D59">
                    <w:rPr>
                      <w:rFonts w:ascii="OCR B MT" w:hAnsi="OCR B MT" w:cs="Arial"/>
                      <w:sz w:val="18"/>
                      <w:szCs w:val="18"/>
                      <w:bdr w:val="single" w:sz="4" w:space="0" w:color="D9D9D9" w:shadow="1"/>
                    </w:rPr>
                    <w:t>3</w:t>
                  </w:r>
                </w:p>
              </w:tc>
            </w:tr>
          </w:tbl>
          <w:p w14:paraId="17489168" w14:textId="5A93E3D4" w:rsidR="008A4D40" w:rsidRPr="003D50EA" w:rsidRDefault="008A4D40" w:rsidP="00242695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</w:p>
        </w:tc>
      </w:tr>
    </w:tbl>
    <w:p w14:paraId="32C10210" w14:textId="77777777" w:rsidR="008A4D40" w:rsidRPr="007861B1" w:rsidRDefault="008A4D40" w:rsidP="00314137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7861B1">
        <w:rPr>
          <w:rFonts w:ascii="SimSun" w:eastAsia="SimSun" w:hAnsi="SimSun" w:cs="SimSun" w:hint="eastAsia"/>
          <w:b/>
          <w:sz w:val="28"/>
          <w:szCs w:val="28"/>
          <w:lang w:eastAsia="zh-CN"/>
        </w:rPr>
        <w:t>练习</w:t>
      </w:r>
      <w:r w:rsidRPr="007861B1">
        <w:rPr>
          <w:rFonts w:ascii="SimSun" w:eastAsia="SimSun" w:hAnsi="SimSun" w:cs="MS Gothic" w:hint="eastAsia"/>
          <w:b/>
          <w:sz w:val="28"/>
          <w:szCs w:val="28"/>
          <w:lang w:eastAsia="zh-CN"/>
        </w:rPr>
        <w:t>日志</w:t>
      </w:r>
      <w:r w:rsidRPr="007861B1">
        <w:rPr>
          <w:rFonts w:ascii="SimSun" w:eastAsia="SimSun" w:hAnsi="SimSun"/>
          <w:b/>
          <w:sz w:val="28"/>
          <w:szCs w:val="28"/>
          <w:lang w:eastAsia="zh-CN"/>
        </w:rPr>
        <w:t xml:space="preserve"> – </w:t>
      </w:r>
      <w:r w:rsidRPr="007861B1">
        <w:rPr>
          <w:rFonts w:ascii="SimSun" w:eastAsia="SimSun" w:hAnsi="SimSun" w:cs="MS Gothic" w:hint="eastAsia"/>
          <w:b/>
          <w:sz w:val="28"/>
          <w:szCs w:val="28"/>
          <w:lang w:eastAsia="zh-CN"/>
        </w:rPr>
        <w:t>第</w:t>
      </w:r>
      <w:r w:rsidRPr="007861B1">
        <w:rPr>
          <w:rFonts w:ascii="SimSun" w:eastAsia="SimSun" w:hAnsi="SimSun"/>
          <w:b/>
          <w:sz w:val="28"/>
          <w:szCs w:val="28"/>
          <w:lang w:eastAsia="zh-CN"/>
        </w:rPr>
        <w:t>4</w:t>
      </w:r>
      <w:r w:rsidRPr="007861B1">
        <w:rPr>
          <w:rFonts w:ascii="SimSun" w:eastAsia="SimSun" w:hAnsi="SimSun" w:cs="MS Gothic" w:hint="eastAsia"/>
          <w:b/>
          <w:sz w:val="28"/>
          <w:szCs w:val="28"/>
          <w:lang w:eastAsia="zh-CN"/>
        </w:rPr>
        <w:t>周</w:t>
      </w:r>
    </w:p>
    <w:p w14:paraId="3178E1D3" w14:textId="77777777" w:rsidR="008A4D40" w:rsidRPr="007861B1" w:rsidRDefault="008A4D40">
      <w:pPr>
        <w:rPr>
          <w:rFonts w:ascii="SimSun" w:eastAsia="SimSun" w:hAnsi="SimSun"/>
        </w:rPr>
      </w:pPr>
    </w:p>
    <w:p w14:paraId="057C3678" w14:textId="77777777" w:rsidR="008A4D40" w:rsidRPr="007861B1" w:rsidRDefault="008A4D40" w:rsidP="00B26282">
      <w:pPr>
        <w:rPr>
          <w:rFonts w:ascii="SimSun" w:eastAsia="SimSun" w:hAnsi="SimSun" w:cs="Comic Sans MS"/>
          <w:sz w:val="20"/>
          <w:szCs w:val="20"/>
          <w:lang w:eastAsia="zh-CN"/>
        </w:rPr>
      </w:pPr>
      <w:r w:rsidRPr="007861B1">
        <w:rPr>
          <w:rFonts w:ascii="SimSun" w:eastAsia="SimSun" w:hAnsi="SimSun" w:cs="MS Gothic" w:hint="eastAsia"/>
          <w:b/>
          <w:sz w:val="20"/>
          <w:szCs w:val="20"/>
          <w:lang w:eastAsia="zh-CN"/>
        </w:rPr>
        <w:t>正式</w:t>
      </w:r>
      <w:r w:rsidRPr="007861B1">
        <w:rPr>
          <w:rFonts w:ascii="SimSun" w:eastAsia="SimSun" w:hAnsi="SimSun" w:cs="SimSun" w:hint="eastAsia"/>
          <w:b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Comic Sans MS" w:hint="eastAsia"/>
          <w:b/>
          <w:sz w:val="20"/>
          <w:szCs w:val="20"/>
          <w:lang w:eastAsia="zh-CN"/>
        </w:rPr>
        <w:t>：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一周至少有六次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可以在</w:t>
      </w:r>
      <w:hyperlink r:id="rId6" w:history="1"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正念瑜伽</w:t>
        </w:r>
        <w:r w:rsidRPr="007861B1">
          <w:rPr>
            <w:rStyle w:val="Hyperlink"/>
            <w:rFonts w:ascii="SimSun" w:eastAsia="SimSun" w:hAnsi="SimSun"/>
            <w:sz w:val="20"/>
            <w:szCs w:val="20"/>
            <w:lang w:eastAsia="zh-CN"/>
          </w:rPr>
          <w:t>2</w:t>
        </w:r>
      </w:hyperlink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和</w:t>
      </w:r>
      <w:hyperlink r:id="rId7" w:history="1"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静坐冥想</w:t>
        </w:r>
      </w:hyperlink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中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选择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替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换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。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像之前一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样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不用期待从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这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些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中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获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得什么特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别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的体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验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。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事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实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上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是不要有任何期待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仅仅让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你的体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如其所是</w:t>
      </w:r>
      <w:r w:rsidRPr="007861B1">
        <w:rPr>
          <w:rFonts w:ascii="SimSun" w:eastAsia="SimSun" w:hAnsi="SimSun" w:cs="Comic Sans MS" w:hint="eastAsia"/>
          <w:sz w:val="20"/>
          <w:szCs w:val="20"/>
          <w:lang w:eastAsia="zh-CN"/>
        </w:rPr>
        <w:t>。</w:t>
      </w:r>
    </w:p>
    <w:p w14:paraId="094252C5" w14:textId="77777777" w:rsidR="008A4D40" w:rsidRPr="007861B1" w:rsidRDefault="008A4D40" w:rsidP="00B26282">
      <w:pPr>
        <w:rPr>
          <w:rFonts w:ascii="SimSun" w:eastAsia="SimSun" w:hAnsi="SimSun" w:cs="Comic Sans MS"/>
          <w:sz w:val="12"/>
          <w:szCs w:val="12"/>
          <w:lang w:eastAsia="zh-CN"/>
        </w:rPr>
      </w:pPr>
    </w:p>
    <w:p w14:paraId="506DF362" w14:textId="77777777" w:rsidR="008A4D40" w:rsidRPr="007861B1" w:rsidRDefault="008A4D40" w:rsidP="004D7238">
      <w:pPr>
        <w:pStyle w:val="Default"/>
        <w:rPr>
          <w:rFonts w:ascii="SimSun" w:eastAsia="SimSun" w:hAnsi="SimSun"/>
          <w:sz w:val="20"/>
          <w:szCs w:val="20"/>
          <w:lang w:eastAsia="zh-CN"/>
        </w:rPr>
      </w:pPr>
      <w:r w:rsidRPr="007861B1">
        <w:rPr>
          <w:rFonts w:ascii="SimSun" w:eastAsia="SimSun" w:hAnsi="SimSun" w:cs="MS Gothic" w:hint="eastAsia"/>
          <w:b/>
          <w:sz w:val="20"/>
          <w:szCs w:val="20"/>
          <w:lang w:eastAsia="zh-CN"/>
        </w:rPr>
        <w:t>非正式</w:t>
      </w:r>
      <w:r w:rsidRPr="007861B1">
        <w:rPr>
          <w:rFonts w:ascii="SimSun" w:eastAsia="SimSun" w:hAnsi="SimSun" w:cs="SimSun" w:hint="eastAsia"/>
          <w:b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hint="eastAsia"/>
          <w:b/>
          <w:sz w:val="20"/>
          <w:szCs w:val="20"/>
          <w:lang w:eastAsia="zh-CN"/>
        </w:rPr>
        <w:t>：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阅读</w:t>
      </w:r>
      <w:hyperlink r:id="rId8" w:history="1"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停止</w:t>
        </w:r>
        <w:r w:rsidRPr="007861B1">
          <w:rPr>
            <w:rStyle w:val="Hyperlink"/>
            <w:rFonts w:ascii="SimSun" w:eastAsia="SimSun" w:hAnsi="SimSun" w:cs="Comic Sans MS" w:hint="eastAsia"/>
            <w:sz w:val="20"/>
            <w:szCs w:val="20"/>
            <w:lang w:eastAsia="zh-CN"/>
          </w:rPr>
          <w:t>：</w:t>
        </w:r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一分</w:t>
        </w:r>
        <w:r w:rsidRPr="007861B1">
          <w:rPr>
            <w:rStyle w:val="Hyperlink"/>
            <w:rFonts w:ascii="SimSun" w:eastAsia="SimSun" w:hAnsi="SimSun" w:cs="SimSun" w:hint="eastAsia"/>
            <w:sz w:val="20"/>
            <w:szCs w:val="20"/>
            <w:lang w:eastAsia="zh-CN"/>
          </w:rPr>
          <w:t>钟</w:t>
        </w:r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呼吸空</w:t>
        </w:r>
        <w:r w:rsidRPr="007861B1">
          <w:rPr>
            <w:rStyle w:val="Hyperlink"/>
            <w:rFonts w:ascii="SimSun" w:eastAsia="SimSun" w:hAnsi="SimSun" w:cs="SimSun" w:hint="eastAsia"/>
            <w:sz w:val="20"/>
            <w:szCs w:val="20"/>
            <w:lang w:eastAsia="zh-CN"/>
          </w:rPr>
          <w:t>间</w:t>
        </w:r>
      </w:hyperlink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的描述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。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日常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带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着</w:t>
      </w:r>
      <w:hyperlink r:id="rId9" w:history="1"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非正式</w:t>
        </w:r>
        <w:r w:rsidRPr="007861B1">
          <w:rPr>
            <w:rStyle w:val="Hyperlink"/>
            <w:rFonts w:ascii="SimSun" w:eastAsia="SimSun" w:hAnsi="SimSun" w:cs="SimSun" w:hint="eastAsia"/>
            <w:sz w:val="20"/>
            <w:szCs w:val="20"/>
            <w:lang w:eastAsia="zh-CN"/>
          </w:rPr>
          <w:t>练习</w:t>
        </w:r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日志</w:t>
        </w:r>
      </w:hyperlink>
      <w:r w:rsidRPr="007861B1">
        <w:rPr>
          <w:rFonts w:ascii="SimSun" w:eastAsia="SimSun" w:hAnsi="SimSun" w:hint="eastAsia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每天至少有一次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（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排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队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等候的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时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候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进车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前出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车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后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），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使用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“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停止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”（</w:t>
      </w:r>
      <w:r w:rsidRPr="007861B1">
        <w:rPr>
          <w:rFonts w:ascii="SimSun" w:eastAsia="SimSun" w:hAnsi="SimSun"/>
          <w:sz w:val="20"/>
          <w:szCs w:val="20"/>
          <w:lang w:eastAsia="zh-CN"/>
        </w:rPr>
        <w:t>STOP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），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并且在方便的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时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候在</w:t>
      </w:r>
      <w:r w:rsidRPr="007861B1">
        <w:rPr>
          <w:rStyle w:val="Hyperlink"/>
          <w:rFonts w:ascii="SimSun" w:eastAsia="SimSun" w:hAnsi="SimSun" w:cs="MS Gothic" w:hint="eastAsia"/>
          <w:color w:val="auto"/>
          <w:sz w:val="20"/>
          <w:szCs w:val="20"/>
          <w:u w:val="none"/>
          <w:lang w:eastAsia="zh-CN"/>
        </w:rPr>
        <w:t>非正式</w:t>
      </w:r>
      <w:r w:rsidRPr="007861B1">
        <w:rPr>
          <w:rStyle w:val="Hyperlink"/>
          <w:rFonts w:ascii="SimSun" w:eastAsia="SimSun" w:hAnsi="SimSun" w:cs="SimSun" w:hint="eastAsia"/>
          <w:color w:val="auto"/>
          <w:sz w:val="20"/>
          <w:szCs w:val="20"/>
          <w:u w:val="none"/>
          <w:lang w:eastAsia="zh-CN"/>
        </w:rPr>
        <w:t>练习</w:t>
      </w:r>
      <w:r w:rsidRPr="007861B1">
        <w:rPr>
          <w:rStyle w:val="Hyperlink"/>
          <w:rFonts w:ascii="SimSun" w:eastAsia="SimSun" w:hAnsi="SimSun" w:cs="MS Gothic" w:hint="eastAsia"/>
          <w:color w:val="auto"/>
          <w:sz w:val="20"/>
          <w:szCs w:val="20"/>
          <w:u w:val="none"/>
          <w:lang w:eastAsia="zh-CN"/>
        </w:rPr>
        <w:t>日志</w:t>
      </w:r>
      <w:r w:rsidRPr="007861B1">
        <w:rPr>
          <w:rFonts w:ascii="SimSun" w:eastAsia="SimSun" w:hAnsi="SimSun" w:cs="MS Gothic" w:hint="eastAsia"/>
          <w:color w:val="auto"/>
          <w:sz w:val="20"/>
          <w:szCs w:val="20"/>
          <w:lang w:eastAsia="zh-CN"/>
        </w:rPr>
        <w:t>上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记录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下来</w:t>
      </w:r>
      <w:r w:rsidRPr="007861B1">
        <w:rPr>
          <w:rFonts w:ascii="SimSun" w:eastAsia="SimSun" w:hAnsi="SimSun" w:hint="eastAsia"/>
          <w:sz w:val="20"/>
          <w:szCs w:val="20"/>
          <w:lang w:eastAsia="zh-CN"/>
        </w:rPr>
        <w:t>。</w:t>
      </w:r>
    </w:p>
    <w:p w14:paraId="251EC9B3" w14:textId="77777777" w:rsidR="008A4D40" w:rsidRPr="007861B1" w:rsidRDefault="008A4D40" w:rsidP="004D7238">
      <w:pPr>
        <w:pStyle w:val="Default"/>
        <w:rPr>
          <w:rFonts w:ascii="SimSun" w:eastAsia="SimSun" w:hAnsi="SimSun"/>
          <w:sz w:val="12"/>
          <w:szCs w:val="12"/>
          <w:lang w:eastAsia="zh-CN"/>
        </w:rPr>
      </w:pPr>
    </w:p>
    <w:p w14:paraId="292C9C5D" w14:textId="77777777" w:rsidR="008A4D40" w:rsidRPr="007861B1" w:rsidRDefault="008A4D40" w:rsidP="00FC07F2">
      <w:pPr>
        <w:pStyle w:val="Default"/>
        <w:rPr>
          <w:rFonts w:ascii="SimSun" w:eastAsia="SimSun" w:hAnsi="SimSun"/>
          <w:sz w:val="20"/>
          <w:szCs w:val="20"/>
          <w:lang w:eastAsia="zh-CN"/>
        </w:rPr>
      </w:pPr>
      <w:r w:rsidRPr="007861B1">
        <w:rPr>
          <w:rFonts w:ascii="SimSun" w:eastAsia="SimSun" w:hAnsi="SimSun" w:cs="SimSun" w:hint="eastAsia"/>
          <w:b/>
          <w:sz w:val="20"/>
          <w:szCs w:val="20"/>
          <w:lang w:eastAsia="zh-CN"/>
        </w:rPr>
        <w:t>备</w:t>
      </w:r>
      <w:r w:rsidRPr="007861B1">
        <w:rPr>
          <w:rFonts w:ascii="SimSun" w:eastAsia="SimSun" w:hAnsi="SimSun" w:cs="MS Gothic" w:hint="eastAsia"/>
          <w:b/>
          <w:sz w:val="20"/>
          <w:szCs w:val="20"/>
          <w:lang w:eastAsia="zh-CN"/>
        </w:rPr>
        <w:t>注</w:t>
      </w:r>
      <w:r w:rsidRPr="007861B1">
        <w:rPr>
          <w:rFonts w:ascii="SimSun" w:eastAsia="SimSun" w:hAnsi="SimSun" w:hint="eastAsia"/>
          <w:b/>
          <w:sz w:val="20"/>
          <w:szCs w:val="20"/>
          <w:lang w:eastAsia="zh-CN"/>
        </w:rPr>
        <w:t>：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在最后一天的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里面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不用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记录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“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停止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”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的非正式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而是花一些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时间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完成</w:t>
      </w:r>
      <w:hyperlink r:id="rId10" w:history="1"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期中自</w:t>
        </w:r>
        <w:r w:rsidRPr="007861B1">
          <w:rPr>
            <w:rStyle w:val="Hyperlink"/>
            <w:rFonts w:ascii="SimSun" w:eastAsia="SimSun" w:hAnsi="SimSun" w:cs="SimSun" w:hint="eastAsia"/>
            <w:sz w:val="20"/>
            <w:szCs w:val="20"/>
            <w:lang w:eastAsia="zh-CN"/>
          </w:rPr>
          <w:t>评</w:t>
        </w:r>
        <w:r w:rsidRPr="007861B1">
          <w:rPr>
            <w:rStyle w:val="Hyperlink"/>
            <w:rFonts w:ascii="SimSun" w:eastAsia="SimSun" w:hAnsi="SimSun" w:cs="MS Gothic" w:hint="eastAsia"/>
            <w:sz w:val="20"/>
            <w:szCs w:val="20"/>
            <w:lang w:eastAsia="zh-CN"/>
          </w:rPr>
          <w:t>工作表</w:t>
        </w:r>
      </w:hyperlink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它和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工作表放在了一起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（</w:t>
      </w:r>
      <w:r w:rsidRPr="007861B1">
        <w:rPr>
          <w:rFonts w:ascii="SimSun" w:eastAsia="SimSun" w:hAnsi="SimSun" w:cs="SimSun" w:hint="eastAsia"/>
          <w:sz w:val="20"/>
          <w:szCs w:val="20"/>
          <w:lang w:eastAsia="zh-CN"/>
        </w:rPr>
        <w:t>请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看第</w:t>
      </w:r>
      <w:r w:rsidRPr="007861B1">
        <w:rPr>
          <w:rFonts w:ascii="SimSun" w:eastAsia="SimSun" w:hAnsi="SimSun" w:cs="Arial"/>
          <w:sz w:val="20"/>
          <w:szCs w:val="20"/>
          <w:lang w:eastAsia="zh-CN"/>
        </w:rPr>
        <w:t>4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周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，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在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“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工作表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”</w:t>
      </w:r>
      <w:r w:rsidRPr="007861B1">
        <w:rPr>
          <w:rFonts w:ascii="SimSun" w:eastAsia="SimSun" w:hAnsi="SimSun" w:cs="MS Gothic" w:hint="eastAsia"/>
          <w:sz w:val="20"/>
          <w:szCs w:val="20"/>
          <w:lang w:eastAsia="zh-CN"/>
        </w:rPr>
        <w:t>下面</w:t>
      </w:r>
      <w:r w:rsidRPr="007861B1">
        <w:rPr>
          <w:rFonts w:ascii="SimSun" w:eastAsia="SimSun" w:hAnsi="SimSun" w:cs="Arial" w:hint="eastAsia"/>
          <w:sz w:val="20"/>
          <w:szCs w:val="20"/>
          <w:lang w:eastAsia="zh-CN"/>
        </w:rPr>
        <w:t>）。</w:t>
      </w:r>
    </w:p>
    <w:p w14:paraId="2F776870" w14:textId="77777777" w:rsidR="008A4D40" w:rsidRPr="007861B1" w:rsidRDefault="008A4D40" w:rsidP="00B26282">
      <w:pPr>
        <w:rPr>
          <w:rFonts w:ascii="SimSun" w:eastAsia="SimSun" w:hAnsi="SimSun" w:cs="Comic Sans MS"/>
          <w:lang w:eastAsia="zh-CN"/>
        </w:rPr>
      </w:pPr>
    </w:p>
    <w:p w14:paraId="12EE6390" w14:textId="77777777" w:rsidR="008A4D40" w:rsidRPr="007861B1" w:rsidRDefault="008A4D40" w:rsidP="00314137">
      <w:pPr>
        <w:rPr>
          <w:rFonts w:ascii="SimSun" w:eastAsia="SimSun" w:hAnsi="SimSun"/>
        </w:rPr>
      </w:pPr>
      <w:r w:rsidRPr="007861B1">
        <w:rPr>
          <w:rFonts w:ascii="SimSun" w:eastAsia="SimSun" w:hAnsi="SimSun"/>
          <w:lang w:eastAsia="zh-CN"/>
        </w:rPr>
        <w:t xml:space="preserve">   </w:t>
      </w:r>
      <w:r w:rsidRPr="007861B1">
        <w:rPr>
          <w:rFonts w:ascii="SimSun" w:eastAsia="SimSun" w:hAnsi="SimSun"/>
        </w:rPr>
        <w:t>…</w:t>
      </w:r>
      <w:r w:rsidRPr="007861B1">
        <w:rPr>
          <w:rFonts w:ascii="SimSun" w:eastAsia="SimSun" w:hAnsi="SimSun" w:cs="MS Gothic" w:hint="eastAsia"/>
          <w:lang w:eastAsia="zh-CN"/>
        </w:rPr>
        <w:t>日期</w:t>
      </w:r>
      <w:r w:rsidRPr="007861B1">
        <w:rPr>
          <w:rFonts w:ascii="SimSun" w:eastAsia="SimSun" w:hAnsi="SimSun"/>
        </w:rPr>
        <w:t>…</w:t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</w:rPr>
        <w:tab/>
      </w:r>
      <w:r w:rsidRPr="007861B1">
        <w:rPr>
          <w:rFonts w:ascii="SimSun" w:eastAsia="SimSun" w:hAnsi="SimSun"/>
          <w:lang w:eastAsia="zh-CN"/>
        </w:rPr>
        <w:t xml:space="preserve">              </w:t>
      </w:r>
      <w:r w:rsidRPr="007861B1">
        <w:rPr>
          <w:rFonts w:ascii="SimSun" w:eastAsia="SimSun" w:hAnsi="SimSun" w:cs="MS Gothic" w:hint="eastAsia"/>
          <w:lang w:eastAsia="zh-CN"/>
        </w:rPr>
        <w:t>正式</w:t>
      </w:r>
      <w:r w:rsidRPr="007861B1">
        <w:rPr>
          <w:rFonts w:ascii="SimSun" w:eastAsia="SimSun" w:hAnsi="SimSun" w:cs="SimSun" w:hint="eastAsia"/>
          <w:lang w:eastAsia="zh-CN"/>
        </w:rPr>
        <w:t>练习</w:t>
      </w:r>
      <w:r w:rsidRPr="007861B1">
        <w:rPr>
          <w:rFonts w:ascii="SimSun" w:eastAsia="SimSun" w:hAnsi="SimSun" w:cs="MS Gothic" w:hint="eastAsia"/>
          <w:lang w:eastAsia="zh-CN"/>
        </w:rPr>
        <w:t>的</w:t>
      </w:r>
      <w:r w:rsidRPr="007861B1">
        <w:rPr>
          <w:rFonts w:ascii="SimSun" w:eastAsia="SimSun" w:hAnsi="SimSun" w:cs="SimSun" w:hint="eastAsia"/>
          <w:lang w:eastAsia="zh-CN"/>
        </w:rPr>
        <w:t>评</w:t>
      </w:r>
      <w:r w:rsidRPr="007861B1">
        <w:rPr>
          <w:rFonts w:ascii="SimSun" w:eastAsia="SimSun" w:hAnsi="SimSun" w:cs="MS Gothic" w:hint="eastAsia"/>
          <w:lang w:eastAsia="zh-CN"/>
        </w:rPr>
        <w:t>价</w:t>
      </w:r>
      <w:r w:rsidRPr="007861B1">
        <w:rPr>
          <w:rFonts w:ascii="SimSun" w:eastAsia="SimSun" w:hAnsi="SimSun" w:hint="eastAsia"/>
          <w:lang w:eastAsia="zh-CN"/>
        </w:rPr>
        <w:t>（</w:t>
      </w:r>
      <w:r w:rsidRPr="007861B1">
        <w:rPr>
          <w:rFonts w:ascii="SimSun" w:eastAsia="SimSun" w:hAnsi="SimSun" w:cs="MS Gothic" w:hint="eastAsia"/>
          <w:lang w:eastAsia="zh-CN"/>
        </w:rPr>
        <w:t>瑜伽或静坐</w:t>
      </w:r>
      <w:r w:rsidRPr="007861B1">
        <w:rPr>
          <w:rFonts w:ascii="SimSun" w:eastAsia="SimSun" w:hAnsi="SimSun" w:hint="eastAsia"/>
          <w:lang w:eastAsia="zh-CN"/>
        </w:rPr>
        <w:t>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8A4D40" w:rsidRPr="007861B1" w14:paraId="5BEB69AF" w14:textId="77777777" w:rsidTr="007861B1">
        <w:trPr>
          <w:trHeight w:val="1296"/>
        </w:trPr>
        <w:tc>
          <w:tcPr>
            <w:tcW w:w="1548" w:type="dxa"/>
          </w:tcPr>
          <w:p w14:paraId="5E6E3ABE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  <w:p w14:paraId="45D0640A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669AA561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55C75A98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61523587" w14:textId="77777777" w:rsidTr="007861B1">
        <w:trPr>
          <w:trHeight w:val="1296"/>
        </w:trPr>
        <w:tc>
          <w:tcPr>
            <w:tcW w:w="1548" w:type="dxa"/>
          </w:tcPr>
          <w:p w14:paraId="71425110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  <w:p w14:paraId="182CC1A2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080D3035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7CFF183F" w14:textId="77777777" w:rsidR="008A4D40" w:rsidRPr="007861B1" w:rsidRDefault="008A4D40" w:rsidP="00314137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0A2B1D4A" w14:textId="77777777" w:rsidTr="007861B1">
        <w:trPr>
          <w:trHeight w:val="1296"/>
        </w:trPr>
        <w:tc>
          <w:tcPr>
            <w:tcW w:w="1548" w:type="dxa"/>
          </w:tcPr>
          <w:p w14:paraId="29DC53A3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  <w:p w14:paraId="048154A8" w14:textId="77777777" w:rsidR="008A4D40" w:rsidRPr="007861B1" w:rsidRDefault="008A4D40" w:rsidP="002311E9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70996C99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48E812EE" w14:textId="77777777" w:rsidR="008A4D40" w:rsidRPr="007861B1" w:rsidRDefault="008A4D40" w:rsidP="00314137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3AF30394" w14:textId="77777777" w:rsidTr="007861B1">
        <w:trPr>
          <w:trHeight w:val="1296"/>
        </w:trPr>
        <w:tc>
          <w:tcPr>
            <w:tcW w:w="1548" w:type="dxa"/>
          </w:tcPr>
          <w:p w14:paraId="330F57C8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  <w:p w14:paraId="6EA75A76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254653A9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1604385D" w14:textId="77777777" w:rsidR="008A4D40" w:rsidRPr="007861B1" w:rsidRDefault="008A4D40" w:rsidP="00314137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0FB4C8CD" w14:textId="77777777" w:rsidTr="007861B1">
        <w:trPr>
          <w:trHeight w:val="1296"/>
        </w:trPr>
        <w:tc>
          <w:tcPr>
            <w:tcW w:w="1548" w:type="dxa"/>
          </w:tcPr>
          <w:p w14:paraId="17DD1CA9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  <w:p w14:paraId="18A13558" w14:textId="77777777" w:rsidR="008A4D40" w:rsidRPr="007861B1" w:rsidRDefault="008A4D40" w:rsidP="00314137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7B88426A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3568C75B" w14:textId="77777777" w:rsidR="008A4D40" w:rsidRPr="007861B1" w:rsidRDefault="008A4D40" w:rsidP="00314137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53A50FD0" w14:textId="77777777" w:rsidTr="007861B1">
        <w:trPr>
          <w:trHeight w:val="1296"/>
        </w:trPr>
        <w:tc>
          <w:tcPr>
            <w:tcW w:w="1548" w:type="dxa"/>
          </w:tcPr>
          <w:p w14:paraId="258812AD" w14:textId="77777777" w:rsidR="008A4D40" w:rsidRPr="007861B1" w:rsidRDefault="008A4D40" w:rsidP="00E2569B">
            <w:pPr>
              <w:rPr>
                <w:rFonts w:ascii="SimSun" w:eastAsia="SimSun" w:hAnsi="SimSun" w:cs="Arial"/>
              </w:rPr>
            </w:pPr>
          </w:p>
          <w:p w14:paraId="70414525" w14:textId="77777777" w:rsidR="008A4D40" w:rsidRPr="007861B1" w:rsidRDefault="008A4D40" w:rsidP="002311E9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13069587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7EA323E5" w14:textId="77777777" w:rsidR="008A4D40" w:rsidRPr="007861B1" w:rsidRDefault="008A4D40" w:rsidP="00314137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8A4D40" w:rsidRPr="007861B1" w14:paraId="424F48C4" w14:textId="77777777" w:rsidTr="007861B1">
        <w:trPr>
          <w:trHeight w:val="1296"/>
        </w:trPr>
        <w:tc>
          <w:tcPr>
            <w:tcW w:w="1548" w:type="dxa"/>
          </w:tcPr>
          <w:p w14:paraId="7E5C6FB5" w14:textId="77777777" w:rsidR="008A4D40" w:rsidRPr="007861B1" w:rsidRDefault="008A4D40" w:rsidP="00E2569B">
            <w:pPr>
              <w:rPr>
                <w:rFonts w:ascii="SimSun" w:eastAsia="SimSun" w:hAnsi="SimSun" w:cs="Arial"/>
              </w:rPr>
            </w:pPr>
          </w:p>
          <w:p w14:paraId="3B366818" w14:textId="77777777" w:rsidR="008A4D40" w:rsidRPr="007861B1" w:rsidRDefault="008A4D40" w:rsidP="00E2569B">
            <w:pPr>
              <w:rPr>
                <w:rFonts w:ascii="SimSun" w:eastAsia="SimSun" w:hAnsi="SimSun" w:cs="Arial"/>
              </w:rPr>
            </w:pPr>
          </w:p>
        </w:tc>
        <w:tc>
          <w:tcPr>
            <w:tcW w:w="8100" w:type="dxa"/>
          </w:tcPr>
          <w:p w14:paraId="31442594" w14:textId="77777777" w:rsidR="008A4D40" w:rsidRPr="007861B1" w:rsidRDefault="008A4D40" w:rsidP="00773839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1E6275D6" w14:textId="77777777" w:rsidR="008A4D40" w:rsidRPr="007861B1" w:rsidRDefault="008A4D40" w:rsidP="00314137">
            <w:pPr>
              <w:rPr>
                <w:rFonts w:ascii="SimSun" w:eastAsia="SimSun" w:hAnsi="SimSun" w:cs="Arial"/>
                <w:b/>
                <w:i/>
                <w:sz w:val="20"/>
                <w:szCs w:val="20"/>
              </w:rPr>
            </w:pPr>
          </w:p>
        </w:tc>
      </w:tr>
    </w:tbl>
    <w:p w14:paraId="76A75F9E" w14:textId="77777777" w:rsidR="008A4D40" w:rsidRPr="007861B1" w:rsidRDefault="008A4D40" w:rsidP="00DC7593">
      <w:pPr>
        <w:rPr>
          <w:rFonts w:ascii="SimSun" w:eastAsia="SimSun" w:hAnsi="SimSun"/>
        </w:rPr>
      </w:pPr>
    </w:p>
    <w:sectPr w:rsidR="008A4D40" w:rsidRPr="007861B1" w:rsidSect="00312A1E">
      <w:pgSz w:w="12240" w:h="15840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B MT">
    <w:panose1 w:val="020B0509000102020203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4215703">
    <w:abstractNumId w:val="1"/>
  </w:num>
  <w:num w:numId="2" w16cid:durableId="85434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3C7"/>
    <w:rsid w:val="00031A38"/>
    <w:rsid w:val="00046197"/>
    <w:rsid w:val="00050D59"/>
    <w:rsid w:val="00056FC2"/>
    <w:rsid w:val="000860F7"/>
    <w:rsid w:val="000E55DD"/>
    <w:rsid w:val="00146B7E"/>
    <w:rsid w:val="00153E6E"/>
    <w:rsid w:val="001905B7"/>
    <w:rsid w:val="0020743C"/>
    <w:rsid w:val="0022214F"/>
    <w:rsid w:val="00223768"/>
    <w:rsid w:val="002311E9"/>
    <w:rsid w:val="00242695"/>
    <w:rsid w:val="002869F4"/>
    <w:rsid w:val="002A31AE"/>
    <w:rsid w:val="002B708A"/>
    <w:rsid w:val="002C1A99"/>
    <w:rsid w:val="00300461"/>
    <w:rsid w:val="00311EEF"/>
    <w:rsid w:val="00312A1E"/>
    <w:rsid w:val="00314137"/>
    <w:rsid w:val="0032703D"/>
    <w:rsid w:val="0034749F"/>
    <w:rsid w:val="00361D47"/>
    <w:rsid w:val="00385609"/>
    <w:rsid w:val="003A15A1"/>
    <w:rsid w:val="003A55A8"/>
    <w:rsid w:val="003D50EA"/>
    <w:rsid w:val="004055CD"/>
    <w:rsid w:val="004479FC"/>
    <w:rsid w:val="00457E03"/>
    <w:rsid w:val="004A32C1"/>
    <w:rsid w:val="004D7238"/>
    <w:rsid w:val="005C4D84"/>
    <w:rsid w:val="00673BAD"/>
    <w:rsid w:val="006A0543"/>
    <w:rsid w:val="006D39B9"/>
    <w:rsid w:val="00773839"/>
    <w:rsid w:val="007826AB"/>
    <w:rsid w:val="00784D74"/>
    <w:rsid w:val="007861B1"/>
    <w:rsid w:val="007B1854"/>
    <w:rsid w:val="007C09C9"/>
    <w:rsid w:val="008353A4"/>
    <w:rsid w:val="008354E5"/>
    <w:rsid w:val="00841057"/>
    <w:rsid w:val="00890697"/>
    <w:rsid w:val="008A4D40"/>
    <w:rsid w:val="008C6152"/>
    <w:rsid w:val="009461A3"/>
    <w:rsid w:val="0098356F"/>
    <w:rsid w:val="00993EAD"/>
    <w:rsid w:val="00996613"/>
    <w:rsid w:val="009D04C8"/>
    <w:rsid w:val="00A64640"/>
    <w:rsid w:val="00A906B5"/>
    <w:rsid w:val="00AB4128"/>
    <w:rsid w:val="00AD44D1"/>
    <w:rsid w:val="00B0645D"/>
    <w:rsid w:val="00B23BBF"/>
    <w:rsid w:val="00B26282"/>
    <w:rsid w:val="00B3355E"/>
    <w:rsid w:val="00B55D2F"/>
    <w:rsid w:val="00B8625E"/>
    <w:rsid w:val="00B90AB3"/>
    <w:rsid w:val="00B90E73"/>
    <w:rsid w:val="00C253CC"/>
    <w:rsid w:val="00CA7251"/>
    <w:rsid w:val="00CB3DF4"/>
    <w:rsid w:val="00CC17A5"/>
    <w:rsid w:val="00CD1448"/>
    <w:rsid w:val="00CE28A9"/>
    <w:rsid w:val="00CE7881"/>
    <w:rsid w:val="00D05ED0"/>
    <w:rsid w:val="00D9453C"/>
    <w:rsid w:val="00DC7593"/>
    <w:rsid w:val="00E2569B"/>
    <w:rsid w:val="00E41C47"/>
    <w:rsid w:val="00E4423F"/>
    <w:rsid w:val="00EF774C"/>
    <w:rsid w:val="00F23049"/>
    <w:rsid w:val="00F37C04"/>
    <w:rsid w:val="00F4732B"/>
    <w:rsid w:val="00FA6DB8"/>
    <w:rsid w:val="00FC07F2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ACA4D6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6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  <w:lang w:val="en-US" w:eastAsia="en-US"/>
    </w:rPr>
  </w:style>
  <w:style w:type="character" w:styleId="Hyperlink">
    <w:name w:val="Hyperlink"/>
    <w:rsid w:val="001905B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4D723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styleId="FollowedHyperlink">
    <w:name w:val="FollowedHyperlink"/>
    <w:uiPriority w:val="99"/>
    <w:rsid w:val="00385609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rsid w:val="00312A1E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locked/>
    <w:rsid w:val="00312A1E"/>
    <w:rPr>
      <w:rFonts w:ascii="Courier New" w:hAnsi="Courier New" w:cs="Times New Roman"/>
    </w:rPr>
  </w:style>
  <w:style w:type="character" w:customStyle="1" w:styleId="UnresolvedMention1">
    <w:name w:val="Unresolved Mention1"/>
    <w:uiPriority w:val="99"/>
    <w:semiHidden/>
    <w:rsid w:val="00B8625E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ousemindfulness.com/cn/docs/STOP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lousemindfulness.com/cn/meditations/sittingmeditatio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/cn/meditations/yoga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lousemindfulness.com/" TargetMode="External"/><Relationship Id="rId10" Type="http://schemas.openxmlformats.org/officeDocument/2006/relationships/hyperlink" Target="https://palousemindfulness.com/cn/docs/midway-assessm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lousemindfulness.com/cn/practice/week4-inform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9</cp:revision>
  <cp:lastPrinted>2014-10-06T19:28:00Z</cp:lastPrinted>
  <dcterms:created xsi:type="dcterms:W3CDTF">2024-06-03T02:09:00Z</dcterms:created>
  <dcterms:modified xsi:type="dcterms:W3CDTF">2026-03-03T19:27:00Z</dcterms:modified>
</cp:coreProperties>
</file>